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B4" w:rsidRDefault="00B208B4">
      <w:pPr>
        <w:widowControl/>
        <w:spacing w:line="420" w:lineRule="atLeast"/>
        <w:jc w:val="center"/>
        <w:rPr>
          <w:rFonts w:ascii="黑体" w:eastAsia="黑体" w:hAnsi="宋体" w:cs="宋体"/>
          <w:color w:val="1D44A7"/>
          <w:kern w:val="0"/>
          <w:sz w:val="35"/>
          <w:szCs w:val="35"/>
        </w:rPr>
      </w:pPr>
      <w:r>
        <w:rPr>
          <w:rFonts w:ascii="黑体" w:eastAsia="黑体" w:hAnsi="宋体" w:cs="宋体" w:hint="eastAsia"/>
          <w:color w:val="1D44A7"/>
          <w:kern w:val="0"/>
          <w:sz w:val="35"/>
          <w:szCs w:val="35"/>
        </w:rPr>
        <w:t>王天眷波谱学奖条例</w:t>
      </w:r>
    </w:p>
    <w:p w:rsidR="00B208B4" w:rsidRDefault="00B208B4">
      <w:pPr>
        <w:rPr>
          <w:rFonts w:ascii="黑体" w:eastAsia="黑体" w:hAnsi="宋体" w:cs="宋体"/>
          <w:kern w:val="0"/>
          <w:sz w:val="24"/>
          <w:szCs w:val="24"/>
        </w:rPr>
      </w:pP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一、为了纪念我国著名物理学和波谱学家王天眷先生，鼓励立足</w:t>
      </w:r>
      <w:r>
        <w:rPr>
          <w:rFonts w:ascii="Arial" w:hAnsi="Arial" w:cs="Arial" w:hint="eastAsia"/>
          <w:kern w:val="0"/>
          <w:szCs w:val="21"/>
        </w:rPr>
        <w:t>中国</w:t>
      </w:r>
      <w:r w:rsidR="008C300D">
        <w:rPr>
          <w:rFonts w:ascii="Arial" w:hAnsi="Arial" w:cs="Arial" w:hint="eastAsia"/>
          <w:kern w:val="0"/>
          <w:szCs w:val="21"/>
        </w:rPr>
        <w:t>并</w:t>
      </w:r>
      <w:r>
        <w:rPr>
          <w:rFonts w:ascii="Arial" w:hAnsi="Arial" w:cs="Arial"/>
          <w:kern w:val="0"/>
          <w:szCs w:val="21"/>
        </w:rPr>
        <w:t>为发展波谱学事业而</w:t>
      </w:r>
      <w:r>
        <w:rPr>
          <w:rFonts w:ascii="Arial" w:hAnsi="Arial" w:cs="Arial" w:hint="eastAsia"/>
          <w:kern w:val="0"/>
          <w:szCs w:val="21"/>
        </w:rPr>
        <w:t>做</w:t>
      </w:r>
      <w:r>
        <w:rPr>
          <w:rFonts w:ascii="Arial" w:hAnsi="Arial" w:cs="Arial"/>
          <w:kern w:val="0"/>
          <w:szCs w:val="21"/>
        </w:rPr>
        <w:t>出贡献的中国青年科学家，王天眷基金会特设立王天眷波谱学奖</w:t>
      </w:r>
      <w:r>
        <w:rPr>
          <w:rFonts w:ascii="Arial" w:hAnsi="Arial" w:cs="Arial" w:hint="eastAsia"/>
          <w:kern w:val="0"/>
          <w:szCs w:val="21"/>
        </w:rPr>
        <w:t>。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二、王天</w:t>
      </w:r>
      <w:proofErr w:type="gramStart"/>
      <w:r>
        <w:rPr>
          <w:rFonts w:ascii="Arial" w:hAnsi="Arial" w:cs="Arial"/>
          <w:kern w:val="0"/>
          <w:szCs w:val="21"/>
        </w:rPr>
        <w:t>眷</w:t>
      </w:r>
      <w:proofErr w:type="gramEnd"/>
      <w:r>
        <w:rPr>
          <w:rFonts w:ascii="Arial" w:hAnsi="Arial" w:cs="Arial"/>
          <w:kern w:val="0"/>
          <w:szCs w:val="21"/>
        </w:rPr>
        <w:t>波谱学奖评选条件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1</w:t>
      </w:r>
      <w:r>
        <w:rPr>
          <w:rFonts w:ascii="Arial" w:hAnsi="Arial" w:cs="Arial"/>
          <w:kern w:val="0"/>
          <w:szCs w:val="21"/>
        </w:rPr>
        <w:t>．满足以下条件之一可以评奖：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kern w:val="0"/>
          <w:szCs w:val="21"/>
        </w:rPr>
        <w:t>．在波谱学理论</w:t>
      </w:r>
      <w:r w:rsidR="005D1E30"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实验中有较为重要的发现，</w:t>
      </w:r>
      <w:r w:rsidR="00C81FB8">
        <w:rPr>
          <w:rFonts w:ascii="Arial" w:hAnsi="Arial" w:cs="Arial" w:hint="eastAsia"/>
          <w:kern w:val="0"/>
          <w:szCs w:val="21"/>
        </w:rPr>
        <w:t>解决了重要的科学问题，</w:t>
      </w:r>
      <w:r>
        <w:rPr>
          <w:rFonts w:ascii="Arial" w:hAnsi="Arial" w:cs="Arial"/>
          <w:kern w:val="0"/>
          <w:szCs w:val="21"/>
        </w:rPr>
        <w:t>对波谱学发展有较大贡献的成果</w:t>
      </w:r>
      <w:r>
        <w:rPr>
          <w:rFonts w:ascii="Arial" w:hAnsi="Arial" w:cs="Arial" w:hint="eastAsia"/>
          <w:kern w:val="0"/>
          <w:szCs w:val="21"/>
        </w:rPr>
        <w:t>。</w:t>
      </w:r>
      <w:r>
        <w:rPr>
          <w:rFonts w:ascii="Arial" w:hAnsi="Arial" w:cs="Arial"/>
          <w:kern w:val="0"/>
          <w:szCs w:val="21"/>
        </w:rPr>
        <w:t>该成果应该包括已经发表一年以上并已在学术界引起重视的论文</w:t>
      </w:r>
      <w:r>
        <w:rPr>
          <w:rFonts w:ascii="Arial" w:hAnsi="Arial" w:cs="Arial" w:hint="eastAsia"/>
          <w:kern w:val="0"/>
          <w:szCs w:val="21"/>
        </w:rPr>
        <w:t>。</w:t>
      </w:r>
    </w:p>
    <w:p w:rsidR="00B208B4" w:rsidRPr="0026193C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b</w:t>
      </w:r>
      <w:r>
        <w:rPr>
          <w:rFonts w:ascii="Arial" w:hAnsi="Arial" w:cs="Arial"/>
          <w:kern w:val="0"/>
          <w:szCs w:val="21"/>
        </w:rPr>
        <w:t>．在波谱学技术研究工作中有重要发明、创造或改</w:t>
      </w:r>
      <w:bookmarkStart w:id="0" w:name="_GoBack"/>
      <w:bookmarkEnd w:id="0"/>
      <w:r>
        <w:rPr>
          <w:rFonts w:ascii="Arial" w:hAnsi="Arial" w:cs="Arial"/>
          <w:kern w:val="0"/>
          <w:szCs w:val="21"/>
        </w:rPr>
        <w:t>进，对推动波谱学技术的发展或应用有重要的</w:t>
      </w:r>
      <w:r w:rsidRPr="0026193C">
        <w:rPr>
          <w:rFonts w:ascii="Arial" w:hAnsi="Arial" w:cs="Arial"/>
          <w:kern w:val="0"/>
          <w:szCs w:val="21"/>
        </w:rPr>
        <w:t>贡献</w:t>
      </w:r>
      <w:r w:rsidRPr="0026193C">
        <w:rPr>
          <w:rFonts w:ascii="Arial" w:hAnsi="Arial" w:cs="Arial" w:hint="eastAsia"/>
          <w:kern w:val="0"/>
          <w:szCs w:val="21"/>
        </w:rPr>
        <w:t>。</w:t>
      </w:r>
    </w:p>
    <w:p w:rsidR="00B208B4" w:rsidRPr="0026193C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 w:rsidRPr="0026193C">
        <w:rPr>
          <w:rFonts w:ascii="Arial" w:hAnsi="Arial" w:cs="Arial"/>
          <w:kern w:val="0"/>
          <w:szCs w:val="21"/>
        </w:rPr>
        <w:t>2</w:t>
      </w:r>
      <w:r w:rsidRPr="0026193C">
        <w:rPr>
          <w:rFonts w:ascii="Arial" w:hAnsi="Arial" w:cs="Arial"/>
          <w:kern w:val="0"/>
          <w:szCs w:val="21"/>
        </w:rPr>
        <w:t>．立足于</w:t>
      </w:r>
      <w:r w:rsidRPr="0026193C">
        <w:rPr>
          <w:rFonts w:ascii="Arial" w:hAnsi="Arial" w:cs="Arial" w:hint="eastAsia"/>
          <w:kern w:val="0"/>
          <w:szCs w:val="21"/>
        </w:rPr>
        <w:t>中国</w:t>
      </w:r>
      <w:r w:rsidRPr="0026193C">
        <w:rPr>
          <w:rFonts w:ascii="Arial" w:hAnsi="Arial" w:cs="Arial"/>
          <w:kern w:val="0"/>
          <w:szCs w:val="21"/>
        </w:rPr>
        <w:t>且</w:t>
      </w:r>
      <w:r w:rsidRPr="0026193C">
        <w:rPr>
          <w:rFonts w:ascii="Arial" w:hAnsi="Arial" w:cs="Arial" w:hint="eastAsia"/>
          <w:kern w:val="0"/>
          <w:szCs w:val="21"/>
        </w:rPr>
        <w:t>申报当年</w:t>
      </w:r>
      <w:r w:rsidRPr="0026193C">
        <w:rPr>
          <w:rFonts w:ascii="Arial" w:hAnsi="Arial" w:cs="Arial" w:hint="eastAsia"/>
          <w:kern w:val="0"/>
          <w:szCs w:val="21"/>
        </w:rPr>
        <w:t>6</w:t>
      </w:r>
      <w:r w:rsidRPr="0026193C">
        <w:rPr>
          <w:rFonts w:ascii="Arial" w:hAnsi="Arial" w:cs="Arial" w:hint="eastAsia"/>
          <w:kern w:val="0"/>
          <w:szCs w:val="21"/>
        </w:rPr>
        <w:t>月</w:t>
      </w:r>
      <w:r w:rsidRPr="0026193C">
        <w:rPr>
          <w:rFonts w:ascii="Arial" w:hAnsi="Arial" w:cs="Arial" w:hint="eastAsia"/>
          <w:kern w:val="0"/>
          <w:szCs w:val="21"/>
        </w:rPr>
        <w:t>30</w:t>
      </w:r>
      <w:r w:rsidRPr="0026193C">
        <w:rPr>
          <w:rFonts w:ascii="Arial" w:hAnsi="Arial" w:cs="Arial" w:hint="eastAsia"/>
          <w:kern w:val="0"/>
          <w:szCs w:val="21"/>
        </w:rPr>
        <w:t>日不超过</w:t>
      </w:r>
      <w:r w:rsidRPr="0026193C">
        <w:rPr>
          <w:rFonts w:ascii="Arial" w:hAnsi="Arial" w:cs="Arial"/>
          <w:kern w:val="0"/>
          <w:szCs w:val="21"/>
        </w:rPr>
        <w:t>45</w:t>
      </w:r>
      <w:r w:rsidRPr="0026193C">
        <w:rPr>
          <w:rFonts w:ascii="Arial" w:hAnsi="Arial" w:cs="Arial"/>
          <w:kern w:val="0"/>
          <w:szCs w:val="21"/>
        </w:rPr>
        <w:t>岁</w:t>
      </w:r>
      <w:r w:rsidRPr="0026193C">
        <w:rPr>
          <w:rFonts w:ascii="Arial" w:hAnsi="Arial" w:cs="Arial" w:hint="eastAsia"/>
          <w:kern w:val="0"/>
          <w:szCs w:val="21"/>
        </w:rPr>
        <w:t>（含）</w:t>
      </w:r>
      <w:r w:rsidRPr="0026193C">
        <w:rPr>
          <w:rFonts w:ascii="Arial" w:hAnsi="Arial" w:cs="Arial"/>
          <w:kern w:val="0"/>
          <w:szCs w:val="21"/>
        </w:rPr>
        <w:t>的波谱学</w:t>
      </w:r>
      <w:r w:rsidRPr="0026193C">
        <w:rPr>
          <w:rFonts w:ascii="Arial" w:hAnsi="Arial" w:cs="Arial" w:hint="eastAsia"/>
          <w:kern w:val="0"/>
          <w:szCs w:val="21"/>
        </w:rPr>
        <w:t>工作者</w:t>
      </w:r>
      <w:r w:rsidRPr="0026193C">
        <w:rPr>
          <w:rFonts w:ascii="Arial" w:hAnsi="Arial" w:cs="Arial"/>
          <w:kern w:val="0"/>
          <w:szCs w:val="21"/>
        </w:rPr>
        <w:t>可以申请王天</w:t>
      </w:r>
      <w:proofErr w:type="gramStart"/>
      <w:r w:rsidRPr="0026193C">
        <w:rPr>
          <w:rFonts w:ascii="Arial" w:hAnsi="Arial" w:cs="Arial"/>
          <w:kern w:val="0"/>
          <w:szCs w:val="21"/>
        </w:rPr>
        <w:t>眷</w:t>
      </w:r>
      <w:proofErr w:type="gramEnd"/>
      <w:r w:rsidRPr="0026193C">
        <w:rPr>
          <w:rFonts w:ascii="Arial" w:hAnsi="Arial" w:cs="Arial"/>
          <w:kern w:val="0"/>
          <w:szCs w:val="21"/>
        </w:rPr>
        <w:t>波谱学奖</w:t>
      </w:r>
      <w:r w:rsidRPr="0026193C">
        <w:rPr>
          <w:rFonts w:ascii="Arial" w:hAnsi="Arial" w:cs="Arial" w:hint="eastAsia"/>
          <w:kern w:val="0"/>
          <w:szCs w:val="21"/>
        </w:rPr>
        <w:t>。</w:t>
      </w:r>
    </w:p>
    <w:p w:rsidR="00B208B4" w:rsidRPr="0026193C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 w:rsidRPr="0026193C">
        <w:rPr>
          <w:rFonts w:ascii="Arial" w:hAnsi="Arial" w:cs="Arial"/>
          <w:kern w:val="0"/>
          <w:szCs w:val="21"/>
        </w:rPr>
        <w:t>三、王天</w:t>
      </w:r>
      <w:proofErr w:type="gramStart"/>
      <w:r w:rsidRPr="0026193C">
        <w:rPr>
          <w:rFonts w:ascii="Arial" w:hAnsi="Arial" w:cs="Arial"/>
          <w:kern w:val="0"/>
          <w:szCs w:val="21"/>
        </w:rPr>
        <w:t>眷</w:t>
      </w:r>
      <w:proofErr w:type="gramEnd"/>
      <w:r w:rsidRPr="0026193C">
        <w:rPr>
          <w:rFonts w:ascii="Arial" w:hAnsi="Arial" w:cs="Arial"/>
          <w:kern w:val="0"/>
          <w:szCs w:val="21"/>
        </w:rPr>
        <w:t>波谱学奖评选和授奖办法</w:t>
      </w:r>
    </w:p>
    <w:p w:rsidR="005D1E30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 w:rsidRPr="0026193C">
        <w:rPr>
          <w:rFonts w:ascii="Arial" w:hAnsi="Arial" w:cs="Arial"/>
          <w:kern w:val="0"/>
          <w:szCs w:val="21"/>
        </w:rPr>
        <w:t>1</w:t>
      </w:r>
      <w:r w:rsidRPr="0026193C">
        <w:rPr>
          <w:rFonts w:ascii="Arial" w:hAnsi="Arial" w:cs="Arial"/>
          <w:kern w:val="0"/>
          <w:szCs w:val="21"/>
        </w:rPr>
        <w:t>．王天</w:t>
      </w:r>
      <w:proofErr w:type="gramStart"/>
      <w:r w:rsidRPr="0026193C">
        <w:rPr>
          <w:rFonts w:ascii="Arial" w:hAnsi="Arial" w:cs="Arial"/>
          <w:kern w:val="0"/>
          <w:szCs w:val="21"/>
        </w:rPr>
        <w:t>眷</w:t>
      </w:r>
      <w:proofErr w:type="gramEnd"/>
      <w:r w:rsidRPr="0026193C">
        <w:rPr>
          <w:rFonts w:ascii="Arial" w:hAnsi="Arial" w:cs="Arial"/>
          <w:kern w:val="0"/>
          <w:szCs w:val="21"/>
        </w:rPr>
        <w:t>波谱学</w:t>
      </w:r>
      <w:proofErr w:type="gramStart"/>
      <w:r w:rsidRPr="0026193C">
        <w:rPr>
          <w:rFonts w:ascii="Arial" w:hAnsi="Arial" w:cs="Arial"/>
          <w:kern w:val="0"/>
          <w:szCs w:val="21"/>
        </w:rPr>
        <w:t>奖接受</w:t>
      </w:r>
      <w:proofErr w:type="gramEnd"/>
      <w:r w:rsidRPr="0026193C">
        <w:rPr>
          <w:rFonts w:ascii="Arial" w:hAnsi="Arial" w:cs="Arial"/>
          <w:kern w:val="0"/>
          <w:szCs w:val="21"/>
        </w:rPr>
        <w:t>个人申请</w:t>
      </w:r>
      <w:r w:rsidRPr="0026193C">
        <w:rPr>
          <w:rFonts w:ascii="Arial" w:hAnsi="Arial" w:cs="Arial" w:hint="eastAsia"/>
          <w:kern w:val="0"/>
          <w:szCs w:val="21"/>
        </w:rPr>
        <w:t>或由三位以上</w:t>
      </w:r>
      <w:r w:rsidRPr="0026193C">
        <w:rPr>
          <w:rFonts w:ascii="Arial" w:hAnsi="Arial" w:cs="Arial"/>
          <w:kern w:val="0"/>
          <w:szCs w:val="21"/>
        </w:rPr>
        <w:t>中国物理学会波谱专业委员会</w:t>
      </w:r>
      <w:r w:rsidRPr="0026193C">
        <w:rPr>
          <w:rFonts w:ascii="Arial" w:hAnsi="Arial" w:cs="Arial" w:hint="eastAsia"/>
          <w:kern w:val="0"/>
          <w:szCs w:val="21"/>
        </w:rPr>
        <w:t>委员联名推荐提名。</w:t>
      </w:r>
      <w:r w:rsidRPr="0026193C">
        <w:rPr>
          <w:rFonts w:ascii="Arial" w:hAnsi="Arial" w:cs="Arial"/>
          <w:kern w:val="0"/>
          <w:szCs w:val="21"/>
        </w:rPr>
        <w:t>申请</w:t>
      </w:r>
      <w:r w:rsidRPr="0026193C">
        <w:rPr>
          <w:rFonts w:ascii="Arial" w:hAnsi="Arial" w:cs="Arial" w:hint="eastAsia"/>
          <w:kern w:val="0"/>
          <w:szCs w:val="21"/>
        </w:rPr>
        <w:t>或被</w:t>
      </w:r>
      <w:r w:rsidRPr="0026193C">
        <w:rPr>
          <w:rFonts w:ascii="Arial" w:hAnsi="Arial" w:cs="Arial"/>
          <w:kern w:val="0"/>
          <w:szCs w:val="21"/>
        </w:rPr>
        <w:t>推荐提名王天</w:t>
      </w:r>
      <w:proofErr w:type="gramStart"/>
      <w:r w:rsidRPr="0026193C">
        <w:rPr>
          <w:rFonts w:ascii="Arial" w:hAnsi="Arial" w:cs="Arial"/>
          <w:kern w:val="0"/>
          <w:szCs w:val="21"/>
        </w:rPr>
        <w:t>眷</w:t>
      </w:r>
      <w:proofErr w:type="gramEnd"/>
      <w:r w:rsidRPr="0026193C">
        <w:rPr>
          <w:rFonts w:ascii="Arial" w:hAnsi="Arial" w:cs="Arial"/>
          <w:kern w:val="0"/>
          <w:szCs w:val="21"/>
        </w:rPr>
        <w:t>波谱学奖的个人应提供个人简历、简述研究成果、提供成果证明或论文抽印本，并提供单位审核意见及</w:t>
      </w:r>
      <w:r w:rsidRPr="0026193C">
        <w:rPr>
          <w:rFonts w:ascii="Arial" w:hAnsi="Arial" w:cs="Arial" w:hint="eastAsia"/>
          <w:kern w:val="0"/>
          <w:szCs w:val="21"/>
        </w:rPr>
        <w:t>三</w:t>
      </w:r>
      <w:r w:rsidRPr="0026193C">
        <w:rPr>
          <w:rFonts w:ascii="Arial" w:hAnsi="Arial" w:cs="Arial"/>
          <w:kern w:val="0"/>
          <w:szCs w:val="21"/>
        </w:rPr>
        <w:t>位教授或研究员的推荐书</w:t>
      </w:r>
      <w:r w:rsidRPr="0026193C">
        <w:rPr>
          <w:rFonts w:ascii="Arial" w:hAnsi="Arial" w:cs="Arial" w:hint="eastAsia"/>
          <w:kern w:val="0"/>
          <w:szCs w:val="21"/>
        </w:rPr>
        <w:t>。</w:t>
      </w:r>
      <w:hyperlink r:id="rId8" w:history="1">
        <w:r w:rsidR="007249D1">
          <w:rPr>
            <w:rFonts w:ascii="Arial" w:hAnsi="Arial" w:cs="Arial"/>
            <w:color w:val="0000FF"/>
            <w:kern w:val="0"/>
            <w:u w:val="single"/>
          </w:rPr>
          <w:t>（请点击下载</w:t>
        </w:r>
        <w:r w:rsidR="007249D1">
          <w:rPr>
            <w:rFonts w:ascii="Arial" w:hAnsi="Arial" w:cs="Arial"/>
            <w:color w:val="0000FF"/>
            <w:kern w:val="0"/>
            <w:u w:val="single"/>
          </w:rPr>
          <w:t>“</w:t>
        </w:r>
        <w:r w:rsidR="007249D1">
          <w:rPr>
            <w:rFonts w:ascii="Arial" w:hAnsi="Arial" w:cs="Arial"/>
            <w:color w:val="0000FF"/>
            <w:kern w:val="0"/>
            <w:u w:val="single"/>
          </w:rPr>
          <w:t>王天</w:t>
        </w:r>
        <w:proofErr w:type="gramStart"/>
        <w:r w:rsidR="007249D1">
          <w:rPr>
            <w:rFonts w:ascii="Arial" w:hAnsi="Arial" w:cs="Arial"/>
            <w:color w:val="0000FF"/>
            <w:kern w:val="0"/>
            <w:u w:val="single"/>
          </w:rPr>
          <w:t>眷</w:t>
        </w:r>
        <w:proofErr w:type="gramEnd"/>
        <w:r w:rsidR="007249D1">
          <w:rPr>
            <w:rFonts w:ascii="Arial" w:hAnsi="Arial" w:cs="Arial"/>
            <w:color w:val="0000FF"/>
            <w:kern w:val="0"/>
            <w:u w:val="single"/>
          </w:rPr>
          <w:t>波谱学奖申请人自荐表</w:t>
        </w:r>
        <w:r w:rsidR="007249D1">
          <w:rPr>
            <w:rFonts w:ascii="Arial" w:hAnsi="Arial" w:cs="Arial"/>
            <w:color w:val="0000FF"/>
            <w:kern w:val="0"/>
            <w:u w:val="single"/>
          </w:rPr>
          <w:t>”</w:t>
        </w:r>
        <w:r w:rsidR="007249D1">
          <w:rPr>
            <w:rFonts w:ascii="Arial" w:hAnsi="Arial" w:cs="Arial"/>
            <w:color w:val="0000FF"/>
            <w:kern w:val="0"/>
            <w:u w:val="single"/>
          </w:rPr>
          <w:t>）</w:t>
        </w:r>
      </w:hyperlink>
    </w:p>
    <w:p w:rsidR="005D1E30" w:rsidRDefault="005D1E30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>
        <w:rPr>
          <w:rFonts w:ascii="Arial" w:hAnsi="Arial" w:cs="Arial"/>
          <w:kern w:val="0"/>
          <w:szCs w:val="21"/>
        </w:rPr>
        <w:t xml:space="preserve"> </w:t>
      </w:r>
      <w:r w:rsidRPr="0026193C">
        <w:rPr>
          <w:rFonts w:ascii="Arial" w:hAnsi="Arial" w:cs="Arial"/>
          <w:kern w:val="0"/>
          <w:szCs w:val="21"/>
        </w:rPr>
        <w:t>王天</w:t>
      </w:r>
      <w:proofErr w:type="gramStart"/>
      <w:r w:rsidRPr="0026193C">
        <w:rPr>
          <w:rFonts w:ascii="Arial" w:hAnsi="Arial" w:cs="Arial"/>
          <w:kern w:val="0"/>
          <w:szCs w:val="21"/>
        </w:rPr>
        <w:t>眷</w:t>
      </w:r>
      <w:proofErr w:type="gramEnd"/>
      <w:r w:rsidRPr="0026193C">
        <w:rPr>
          <w:rFonts w:ascii="Arial" w:hAnsi="Arial" w:cs="Arial"/>
          <w:kern w:val="0"/>
          <w:szCs w:val="21"/>
        </w:rPr>
        <w:t>基金会委托中国物理学会波谱专业委员会评审王天</w:t>
      </w:r>
      <w:proofErr w:type="gramStart"/>
      <w:r w:rsidRPr="0026193C">
        <w:rPr>
          <w:rFonts w:ascii="Arial" w:hAnsi="Arial" w:cs="Arial"/>
          <w:kern w:val="0"/>
          <w:szCs w:val="21"/>
        </w:rPr>
        <w:t>眷</w:t>
      </w:r>
      <w:proofErr w:type="gramEnd"/>
      <w:r w:rsidRPr="0026193C">
        <w:rPr>
          <w:rFonts w:ascii="Arial" w:hAnsi="Arial" w:cs="Arial"/>
          <w:kern w:val="0"/>
          <w:szCs w:val="21"/>
        </w:rPr>
        <w:t>波谱学奖</w:t>
      </w:r>
      <w:r w:rsidRPr="0026193C">
        <w:rPr>
          <w:rFonts w:ascii="Arial" w:hAnsi="Arial" w:cs="Arial" w:hint="eastAsia"/>
          <w:kern w:val="0"/>
          <w:szCs w:val="21"/>
        </w:rPr>
        <w:t>。</w:t>
      </w:r>
      <w:r w:rsidRPr="0026193C">
        <w:rPr>
          <w:rFonts w:ascii="Arial" w:hAnsi="Arial" w:cs="Arial"/>
          <w:kern w:val="0"/>
          <w:szCs w:val="21"/>
        </w:rPr>
        <w:t xml:space="preserve"> </w:t>
      </w:r>
    </w:p>
    <w:p w:rsidR="00B208B4" w:rsidRPr="0026193C" w:rsidRDefault="00C106C9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</w:t>
      </w:r>
      <w:r w:rsidR="00B208B4" w:rsidRPr="0026193C">
        <w:rPr>
          <w:rFonts w:ascii="Arial" w:hAnsi="Arial" w:cs="Arial"/>
          <w:kern w:val="0"/>
          <w:szCs w:val="21"/>
        </w:rPr>
        <w:t>．王天</w:t>
      </w:r>
      <w:proofErr w:type="gramStart"/>
      <w:r w:rsidR="00B208B4" w:rsidRPr="0026193C">
        <w:rPr>
          <w:rFonts w:ascii="Arial" w:hAnsi="Arial" w:cs="Arial"/>
          <w:kern w:val="0"/>
          <w:szCs w:val="21"/>
        </w:rPr>
        <w:t>眷</w:t>
      </w:r>
      <w:proofErr w:type="gramEnd"/>
      <w:r w:rsidR="00B208B4" w:rsidRPr="0026193C">
        <w:rPr>
          <w:rFonts w:ascii="Arial" w:hAnsi="Arial" w:cs="Arial"/>
          <w:kern w:val="0"/>
          <w:szCs w:val="21"/>
        </w:rPr>
        <w:t>波谱学奖的颁奖在每届全国波谱学学术会议中举行</w:t>
      </w:r>
      <w:r w:rsidR="00B208B4" w:rsidRPr="0026193C">
        <w:rPr>
          <w:rFonts w:ascii="Arial" w:hAnsi="Arial" w:cs="Arial" w:hint="eastAsia"/>
          <w:kern w:val="0"/>
          <w:szCs w:val="21"/>
        </w:rPr>
        <w:t>。</w:t>
      </w:r>
    </w:p>
    <w:p w:rsidR="00B208B4" w:rsidRDefault="00C106C9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4</w:t>
      </w:r>
      <w:r w:rsidR="00B208B4" w:rsidRPr="0026193C">
        <w:rPr>
          <w:rFonts w:ascii="Arial" w:hAnsi="Arial" w:cs="Arial"/>
          <w:kern w:val="0"/>
          <w:szCs w:val="21"/>
        </w:rPr>
        <w:t>．王天</w:t>
      </w:r>
      <w:proofErr w:type="gramStart"/>
      <w:r w:rsidR="00B208B4" w:rsidRPr="0026193C">
        <w:rPr>
          <w:rFonts w:ascii="Arial" w:hAnsi="Arial" w:cs="Arial"/>
          <w:kern w:val="0"/>
          <w:szCs w:val="21"/>
        </w:rPr>
        <w:t>眷</w:t>
      </w:r>
      <w:proofErr w:type="gramEnd"/>
      <w:r w:rsidR="00B208B4" w:rsidRPr="0026193C">
        <w:rPr>
          <w:rFonts w:ascii="Arial" w:hAnsi="Arial" w:cs="Arial"/>
          <w:kern w:val="0"/>
          <w:szCs w:val="21"/>
        </w:rPr>
        <w:t>波谱学奖评选办法：</w:t>
      </w:r>
    </w:p>
    <w:p w:rsidR="00B718E3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a</w:t>
      </w:r>
      <w:r>
        <w:rPr>
          <w:rFonts w:ascii="Arial" w:hAnsi="Arial" w:cs="Arial"/>
          <w:kern w:val="0"/>
          <w:szCs w:val="21"/>
        </w:rPr>
        <w:t>．王天</w:t>
      </w:r>
      <w:proofErr w:type="gramStart"/>
      <w:r>
        <w:rPr>
          <w:rFonts w:ascii="Arial" w:hAnsi="Arial" w:cs="Arial"/>
          <w:kern w:val="0"/>
          <w:szCs w:val="21"/>
        </w:rPr>
        <w:t>眷</w:t>
      </w:r>
      <w:proofErr w:type="gramEnd"/>
      <w:r>
        <w:rPr>
          <w:rFonts w:ascii="Arial" w:hAnsi="Arial" w:cs="Arial"/>
          <w:kern w:val="0"/>
          <w:szCs w:val="21"/>
        </w:rPr>
        <w:t>基金会在全国波谱学学术会议</w:t>
      </w:r>
      <w:r>
        <w:rPr>
          <w:rFonts w:ascii="Arial" w:hAnsi="Arial" w:cs="Arial" w:hint="eastAsia"/>
          <w:kern w:val="0"/>
          <w:szCs w:val="21"/>
        </w:rPr>
        <w:t>召开之</w:t>
      </w:r>
      <w:proofErr w:type="gramStart"/>
      <w:r>
        <w:rPr>
          <w:rFonts w:ascii="Arial" w:hAnsi="Arial" w:cs="Arial"/>
          <w:kern w:val="0"/>
          <w:szCs w:val="21"/>
        </w:rPr>
        <w:t>年接受王天眷</w:t>
      </w:r>
      <w:proofErr w:type="gramEnd"/>
      <w:r>
        <w:rPr>
          <w:rFonts w:ascii="Arial" w:hAnsi="Arial" w:cs="Arial"/>
          <w:kern w:val="0"/>
          <w:szCs w:val="21"/>
        </w:rPr>
        <w:t>波谱学奖的个人申请</w:t>
      </w:r>
      <w:r>
        <w:rPr>
          <w:rFonts w:ascii="Arial" w:hAnsi="Arial" w:cs="Arial" w:hint="eastAsia"/>
          <w:kern w:val="0"/>
          <w:szCs w:val="21"/>
        </w:rPr>
        <w:t>和推荐</w:t>
      </w:r>
      <w:r w:rsidR="00B718E3">
        <w:rPr>
          <w:rFonts w:ascii="Arial" w:hAnsi="Arial" w:cs="Arial" w:hint="eastAsia"/>
          <w:kern w:val="0"/>
          <w:szCs w:val="21"/>
        </w:rPr>
        <w:t>。提交申报材料的</w:t>
      </w:r>
      <w:r w:rsidR="00B718E3">
        <w:rPr>
          <w:rFonts w:ascii="Arial" w:hAnsi="Arial" w:cs="Arial"/>
          <w:kern w:val="0"/>
          <w:szCs w:val="21"/>
        </w:rPr>
        <w:t>截止日期与全国波谱学学术会议</w:t>
      </w:r>
      <w:r w:rsidR="008C300D">
        <w:rPr>
          <w:rFonts w:ascii="Arial" w:hAnsi="Arial" w:cs="Arial" w:hint="eastAsia"/>
          <w:kern w:val="0"/>
          <w:szCs w:val="21"/>
        </w:rPr>
        <w:t>的</w:t>
      </w:r>
      <w:r w:rsidR="00B718E3">
        <w:rPr>
          <w:rFonts w:ascii="Arial" w:hAnsi="Arial" w:cs="Arial"/>
          <w:kern w:val="0"/>
          <w:szCs w:val="21"/>
        </w:rPr>
        <w:t>会议论文截稿日期相同</w:t>
      </w:r>
      <w:r w:rsidR="00B718E3">
        <w:rPr>
          <w:rFonts w:ascii="Arial" w:hAnsi="Arial" w:cs="Arial" w:hint="eastAsia"/>
          <w:kern w:val="0"/>
          <w:szCs w:val="21"/>
        </w:rPr>
        <w:t>。</w:t>
      </w:r>
    </w:p>
    <w:p w:rsidR="00B208B4" w:rsidRDefault="00B718E3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b</w:t>
      </w:r>
      <w:r>
        <w:rPr>
          <w:rFonts w:ascii="Arial" w:hAnsi="Arial" w:cs="Arial"/>
          <w:kern w:val="0"/>
          <w:szCs w:val="21"/>
        </w:rPr>
        <w:t xml:space="preserve">. </w:t>
      </w:r>
      <w:r w:rsidR="00B208B4">
        <w:rPr>
          <w:rFonts w:ascii="Arial" w:hAnsi="Arial" w:cs="Arial"/>
          <w:kern w:val="0"/>
          <w:szCs w:val="21"/>
        </w:rPr>
        <w:t>王天眷基金会在</w:t>
      </w:r>
      <w:r w:rsidR="00B208B4">
        <w:rPr>
          <w:rFonts w:ascii="宋体" w:cs="宋体" w:hint="eastAsia"/>
          <w:kern w:val="0"/>
          <w:szCs w:val="21"/>
          <w:lang w:val="zh-CN"/>
        </w:rPr>
        <w:t>当年申请截止日期</w:t>
      </w:r>
      <w:r w:rsidR="007249D1">
        <w:rPr>
          <w:rFonts w:ascii="宋体" w:cs="宋体" w:hint="eastAsia"/>
          <w:kern w:val="0"/>
          <w:szCs w:val="21"/>
          <w:lang w:val="zh-CN"/>
        </w:rPr>
        <w:t>后</w:t>
      </w:r>
      <w:r w:rsidR="00B208B4">
        <w:rPr>
          <w:rFonts w:ascii="宋体" w:cs="宋体" w:hint="eastAsia"/>
          <w:kern w:val="0"/>
          <w:szCs w:val="21"/>
          <w:lang w:val="zh-CN"/>
        </w:rPr>
        <w:t>的一个月</w:t>
      </w:r>
      <w:r w:rsidR="002D3CDB">
        <w:rPr>
          <w:rFonts w:ascii="宋体" w:cs="宋体" w:hint="eastAsia"/>
          <w:kern w:val="0"/>
          <w:szCs w:val="21"/>
          <w:lang w:val="zh-CN"/>
        </w:rPr>
        <w:t>内</w:t>
      </w:r>
      <w:r w:rsidR="00B208B4">
        <w:rPr>
          <w:rFonts w:ascii="Arial" w:hAnsi="Arial" w:cs="Arial"/>
          <w:kern w:val="0"/>
          <w:szCs w:val="21"/>
        </w:rPr>
        <w:t>将整理</w:t>
      </w:r>
      <w:r w:rsidR="00B208B4">
        <w:rPr>
          <w:rFonts w:ascii="Arial" w:hAnsi="Arial" w:cs="Arial" w:hint="eastAsia"/>
          <w:kern w:val="0"/>
          <w:szCs w:val="21"/>
        </w:rPr>
        <w:t>好的</w:t>
      </w:r>
      <w:r w:rsidR="00B208B4">
        <w:rPr>
          <w:rFonts w:ascii="Arial" w:hAnsi="Arial" w:cs="Arial"/>
          <w:kern w:val="0"/>
          <w:szCs w:val="21"/>
        </w:rPr>
        <w:t>所有申请材料提交给波谱专业委员会</w:t>
      </w:r>
      <w:r w:rsidR="00B208B4">
        <w:rPr>
          <w:rFonts w:ascii="Arial" w:hAnsi="Arial" w:cs="Arial" w:hint="eastAsia"/>
          <w:kern w:val="0"/>
          <w:szCs w:val="21"/>
        </w:rPr>
        <w:t>。</w:t>
      </w:r>
    </w:p>
    <w:p w:rsidR="00B208B4" w:rsidRPr="00C7731C" w:rsidRDefault="00B718E3" w:rsidP="00C106C9">
      <w:pPr>
        <w:widowControl/>
        <w:spacing w:line="375" w:lineRule="atLeast"/>
        <w:ind w:firstLine="420"/>
        <w:rPr>
          <w:rFonts w:ascii="Arial" w:hAnsi="Arial" w:cs="Arial"/>
          <w:color w:val="000000" w:themeColor="text1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c</w:t>
      </w:r>
      <w:r w:rsidR="00B208B4">
        <w:rPr>
          <w:rFonts w:ascii="Arial" w:hAnsi="Arial" w:cs="Arial"/>
          <w:kern w:val="0"/>
          <w:szCs w:val="21"/>
        </w:rPr>
        <w:t>．波谱专业委员会对申请人</w:t>
      </w:r>
      <w:r w:rsidR="007D4F13">
        <w:rPr>
          <w:rFonts w:ascii="Arial" w:hAnsi="Arial" w:cs="Arial" w:hint="eastAsia"/>
          <w:kern w:val="0"/>
          <w:szCs w:val="21"/>
        </w:rPr>
        <w:t>和被推荐人</w:t>
      </w:r>
      <w:r w:rsidR="00B208B4">
        <w:rPr>
          <w:rFonts w:ascii="Arial" w:hAnsi="Arial" w:cs="Arial"/>
          <w:kern w:val="0"/>
          <w:szCs w:val="21"/>
        </w:rPr>
        <w:t>的材料进行</w:t>
      </w:r>
      <w:r w:rsidR="00DF27CD" w:rsidRPr="00C7731C">
        <w:rPr>
          <w:rFonts w:ascii="Arial" w:hAnsi="Arial" w:cs="Arial" w:hint="eastAsia"/>
          <w:color w:val="000000" w:themeColor="text1"/>
          <w:kern w:val="0"/>
          <w:szCs w:val="21"/>
        </w:rPr>
        <w:t>评审，</w:t>
      </w:r>
      <w:r w:rsidR="002A2D14">
        <w:rPr>
          <w:rFonts w:ascii="Arial" w:hAnsi="Arial" w:cs="Arial" w:hint="eastAsia"/>
          <w:color w:val="000000" w:themeColor="text1"/>
          <w:kern w:val="0"/>
          <w:szCs w:val="21"/>
        </w:rPr>
        <w:t>投票产生当年的</w:t>
      </w:r>
      <w:r w:rsidR="00EF3897">
        <w:rPr>
          <w:rFonts w:ascii="Arial" w:hAnsi="Arial" w:cs="Arial" w:hint="eastAsia"/>
          <w:color w:val="000000" w:themeColor="text1"/>
          <w:kern w:val="0"/>
          <w:szCs w:val="21"/>
        </w:rPr>
        <w:t>不多于两名</w:t>
      </w:r>
      <w:r w:rsidR="002A2D14">
        <w:rPr>
          <w:rFonts w:ascii="Arial" w:hAnsi="Arial" w:cs="Arial" w:hint="eastAsia"/>
          <w:color w:val="000000" w:themeColor="text1"/>
          <w:kern w:val="0"/>
          <w:szCs w:val="21"/>
        </w:rPr>
        <w:t>获奖者</w:t>
      </w:r>
      <w:r w:rsidR="002D3CDB">
        <w:rPr>
          <w:rFonts w:ascii="Arial" w:hAnsi="Arial" w:cs="Arial" w:hint="eastAsia"/>
          <w:color w:val="000000" w:themeColor="text1"/>
          <w:kern w:val="0"/>
          <w:szCs w:val="21"/>
        </w:rPr>
        <w:t>。</w:t>
      </w:r>
      <w:r>
        <w:rPr>
          <w:rFonts w:ascii="Arial" w:hAnsi="Arial" w:cs="Arial" w:hint="eastAsia"/>
          <w:color w:val="000000" w:themeColor="text1"/>
          <w:kern w:val="0"/>
          <w:szCs w:val="21"/>
        </w:rPr>
        <w:t>参加</w:t>
      </w:r>
      <w:r w:rsidR="002A2D14">
        <w:rPr>
          <w:rFonts w:ascii="Arial" w:hAnsi="Arial" w:cs="Arial" w:hint="eastAsia"/>
          <w:color w:val="000000" w:themeColor="text1"/>
          <w:kern w:val="0"/>
          <w:szCs w:val="21"/>
        </w:rPr>
        <w:t>投票</w:t>
      </w:r>
      <w:r>
        <w:rPr>
          <w:rFonts w:ascii="Arial" w:hAnsi="Arial" w:cs="Arial" w:hint="eastAsia"/>
          <w:color w:val="000000" w:themeColor="text1"/>
          <w:kern w:val="0"/>
          <w:szCs w:val="21"/>
        </w:rPr>
        <w:t>的委员人数不</w:t>
      </w:r>
      <w:r w:rsidR="00EF3897">
        <w:rPr>
          <w:rFonts w:ascii="Arial" w:hAnsi="Arial" w:cs="Arial" w:hint="eastAsia"/>
          <w:color w:val="000000" w:themeColor="text1"/>
          <w:kern w:val="0"/>
          <w:szCs w:val="21"/>
        </w:rPr>
        <w:t>得</w:t>
      </w:r>
      <w:r>
        <w:rPr>
          <w:rFonts w:ascii="Arial" w:hAnsi="Arial" w:cs="Arial" w:hint="eastAsia"/>
          <w:color w:val="000000" w:themeColor="text1"/>
          <w:kern w:val="0"/>
          <w:szCs w:val="21"/>
        </w:rPr>
        <w:t>少于全体委员人数的三分之二</w:t>
      </w:r>
      <w:r w:rsidR="00EF3897">
        <w:rPr>
          <w:rFonts w:ascii="Arial" w:hAnsi="Arial" w:cs="Arial" w:hint="eastAsia"/>
          <w:color w:val="000000" w:themeColor="text1"/>
          <w:kern w:val="0"/>
          <w:szCs w:val="21"/>
        </w:rPr>
        <w:t>；</w:t>
      </w:r>
      <w:r w:rsidR="00EF3897" w:rsidRPr="0026193C">
        <w:rPr>
          <w:rFonts w:ascii="Arial" w:hAnsi="Arial" w:cs="Arial"/>
          <w:kern w:val="0"/>
          <w:szCs w:val="21"/>
        </w:rPr>
        <w:t>王天</w:t>
      </w:r>
      <w:proofErr w:type="gramStart"/>
      <w:r w:rsidR="00EF3897" w:rsidRPr="0026193C">
        <w:rPr>
          <w:rFonts w:ascii="Arial" w:hAnsi="Arial" w:cs="Arial"/>
          <w:kern w:val="0"/>
          <w:szCs w:val="21"/>
        </w:rPr>
        <w:t>眷</w:t>
      </w:r>
      <w:proofErr w:type="gramEnd"/>
      <w:r w:rsidR="00EF3897" w:rsidRPr="0026193C">
        <w:rPr>
          <w:rFonts w:ascii="Arial" w:hAnsi="Arial" w:cs="Arial"/>
          <w:kern w:val="0"/>
          <w:szCs w:val="21"/>
        </w:rPr>
        <w:t>波谱学奖</w:t>
      </w:r>
      <w:r w:rsidR="00EF3897">
        <w:rPr>
          <w:rFonts w:ascii="Arial" w:hAnsi="Arial" w:cs="Arial" w:hint="eastAsia"/>
          <w:color w:val="000000" w:themeColor="text1"/>
          <w:kern w:val="0"/>
          <w:szCs w:val="21"/>
        </w:rPr>
        <w:t>获奖人获得</w:t>
      </w:r>
      <w:r w:rsidR="00C106C9">
        <w:rPr>
          <w:rFonts w:ascii="Arial" w:hAnsi="Arial" w:cs="Arial" w:hint="eastAsia"/>
          <w:color w:val="000000" w:themeColor="text1"/>
          <w:kern w:val="0"/>
          <w:szCs w:val="21"/>
        </w:rPr>
        <w:t>同意票</w:t>
      </w:r>
      <w:r w:rsidR="00EF3897">
        <w:rPr>
          <w:rFonts w:ascii="Arial" w:hAnsi="Arial" w:cs="Arial" w:hint="eastAsia"/>
          <w:color w:val="000000" w:themeColor="text1"/>
          <w:kern w:val="0"/>
          <w:szCs w:val="21"/>
        </w:rPr>
        <w:t>数</w:t>
      </w:r>
      <w:r w:rsidR="00C106C9">
        <w:rPr>
          <w:rFonts w:ascii="Arial" w:hAnsi="Arial" w:cs="Arial" w:hint="eastAsia"/>
          <w:color w:val="000000" w:themeColor="text1"/>
          <w:kern w:val="0"/>
          <w:szCs w:val="21"/>
        </w:rPr>
        <w:t>不</w:t>
      </w:r>
      <w:r w:rsidR="00EF3897">
        <w:rPr>
          <w:rFonts w:ascii="Arial" w:hAnsi="Arial" w:cs="Arial" w:hint="eastAsia"/>
          <w:color w:val="000000" w:themeColor="text1"/>
          <w:kern w:val="0"/>
          <w:szCs w:val="21"/>
        </w:rPr>
        <w:t>得</w:t>
      </w:r>
      <w:r w:rsidR="00C106C9">
        <w:rPr>
          <w:rFonts w:ascii="Arial" w:hAnsi="Arial" w:cs="Arial" w:hint="eastAsia"/>
          <w:color w:val="000000" w:themeColor="text1"/>
          <w:kern w:val="0"/>
          <w:szCs w:val="21"/>
        </w:rPr>
        <w:t>低于投票人数</w:t>
      </w:r>
      <w:r w:rsidR="00EF3897">
        <w:rPr>
          <w:rFonts w:ascii="Arial" w:hAnsi="Arial" w:cs="Arial" w:hint="eastAsia"/>
          <w:color w:val="000000" w:themeColor="text1"/>
          <w:kern w:val="0"/>
          <w:szCs w:val="21"/>
        </w:rPr>
        <w:t>的</w:t>
      </w:r>
      <w:r w:rsidR="00DF27CD" w:rsidRPr="00C7731C">
        <w:rPr>
          <w:rFonts w:ascii="Arial" w:hAnsi="Arial" w:cs="Arial" w:hint="eastAsia"/>
          <w:color w:val="000000" w:themeColor="text1"/>
          <w:kern w:val="0"/>
          <w:szCs w:val="21"/>
        </w:rPr>
        <w:t>三分之二。</w:t>
      </w:r>
    </w:p>
    <w:p w:rsidR="00B208B4" w:rsidRDefault="00C106C9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d</w:t>
      </w:r>
      <w:r w:rsidR="00B208B4">
        <w:rPr>
          <w:rFonts w:ascii="Arial" w:hAnsi="Arial" w:cs="Arial"/>
          <w:kern w:val="0"/>
          <w:szCs w:val="21"/>
        </w:rPr>
        <w:t>．王天</w:t>
      </w:r>
      <w:proofErr w:type="gramStart"/>
      <w:r w:rsidR="00B208B4">
        <w:rPr>
          <w:rFonts w:ascii="Arial" w:hAnsi="Arial" w:cs="Arial"/>
          <w:kern w:val="0"/>
          <w:szCs w:val="21"/>
        </w:rPr>
        <w:t>眷</w:t>
      </w:r>
      <w:proofErr w:type="gramEnd"/>
      <w:r w:rsidR="00B208B4">
        <w:rPr>
          <w:rFonts w:ascii="Arial" w:hAnsi="Arial" w:cs="Arial"/>
          <w:kern w:val="0"/>
          <w:szCs w:val="21"/>
        </w:rPr>
        <w:t>波谱学奖</w:t>
      </w:r>
      <w:r w:rsidR="00C7731C">
        <w:rPr>
          <w:rFonts w:ascii="Arial" w:hAnsi="Arial" w:cs="Arial" w:hint="eastAsia"/>
          <w:kern w:val="0"/>
          <w:szCs w:val="21"/>
        </w:rPr>
        <w:t>获奖</w:t>
      </w:r>
      <w:r w:rsidR="00B208B4">
        <w:rPr>
          <w:rFonts w:ascii="Arial" w:hAnsi="Arial" w:cs="Arial"/>
          <w:kern w:val="0"/>
          <w:szCs w:val="21"/>
        </w:rPr>
        <w:t>人须在当年的波谱学学术会议上作有关工作的大会学术报告</w:t>
      </w:r>
      <w:r w:rsidR="00B208B4">
        <w:rPr>
          <w:rFonts w:ascii="Arial" w:hAnsi="Arial" w:cs="Arial" w:hint="eastAsia"/>
          <w:kern w:val="0"/>
          <w:szCs w:val="21"/>
        </w:rPr>
        <w:t>。</w:t>
      </w:r>
    </w:p>
    <w:p w:rsidR="00B208B4" w:rsidRDefault="00C106C9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e</w:t>
      </w:r>
      <w:r w:rsidR="00B208B4">
        <w:rPr>
          <w:rFonts w:ascii="Arial" w:hAnsi="Arial" w:cs="Arial"/>
          <w:kern w:val="0"/>
          <w:szCs w:val="21"/>
        </w:rPr>
        <w:t>．王天</w:t>
      </w:r>
      <w:proofErr w:type="gramStart"/>
      <w:r w:rsidR="00B208B4">
        <w:rPr>
          <w:rFonts w:ascii="Arial" w:hAnsi="Arial" w:cs="Arial"/>
          <w:kern w:val="0"/>
          <w:szCs w:val="21"/>
        </w:rPr>
        <w:t>眷</w:t>
      </w:r>
      <w:proofErr w:type="gramEnd"/>
      <w:r w:rsidR="00B208B4">
        <w:rPr>
          <w:rFonts w:ascii="Arial" w:hAnsi="Arial" w:cs="Arial"/>
          <w:kern w:val="0"/>
          <w:szCs w:val="21"/>
        </w:rPr>
        <w:t>基金会委托波谱专业委员会</w:t>
      </w:r>
      <w:r w:rsidR="007249D1">
        <w:rPr>
          <w:rFonts w:ascii="Arial" w:hAnsi="Arial" w:cs="Arial" w:hint="eastAsia"/>
          <w:kern w:val="0"/>
          <w:szCs w:val="21"/>
        </w:rPr>
        <w:t>为</w:t>
      </w:r>
      <w:r w:rsidR="00B208B4">
        <w:rPr>
          <w:rFonts w:ascii="Arial" w:hAnsi="Arial" w:cs="Arial"/>
          <w:kern w:val="0"/>
          <w:szCs w:val="21"/>
        </w:rPr>
        <w:t>当年王天</w:t>
      </w:r>
      <w:proofErr w:type="gramStart"/>
      <w:r w:rsidR="00B208B4">
        <w:rPr>
          <w:rFonts w:ascii="Arial" w:hAnsi="Arial" w:cs="Arial"/>
          <w:kern w:val="0"/>
          <w:szCs w:val="21"/>
        </w:rPr>
        <w:t>眷</w:t>
      </w:r>
      <w:proofErr w:type="gramEnd"/>
      <w:r w:rsidR="00B208B4">
        <w:rPr>
          <w:rFonts w:ascii="Arial" w:hAnsi="Arial" w:cs="Arial"/>
          <w:kern w:val="0"/>
          <w:szCs w:val="21"/>
        </w:rPr>
        <w:t>波谱学奖</w:t>
      </w:r>
      <w:r w:rsidR="00E7475D">
        <w:rPr>
          <w:rFonts w:ascii="Arial" w:hAnsi="Arial" w:cs="Arial"/>
          <w:kern w:val="0"/>
          <w:szCs w:val="21"/>
        </w:rPr>
        <w:t>获奖人</w:t>
      </w:r>
      <w:r w:rsidR="00B208B4">
        <w:rPr>
          <w:rFonts w:ascii="Arial" w:hAnsi="Arial" w:cs="Arial"/>
          <w:kern w:val="0"/>
          <w:szCs w:val="21"/>
        </w:rPr>
        <w:t>颁发王天</w:t>
      </w:r>
      <w:proofErr w:type="gramStart"/>
      <w:r w:rsidR="00B208B4">
        <w:rPr>
          <w:rFonts w:ascii="Arial" w:hAnsi="Arial" w:cs="Arial"/>
          <w:kern w:val="0"/>
          <w:szCs w:val="21"/>
        </w:rPr>
        <w:t>眷</w:t>
      </w:r>
      <w:proofErr w:type="gramEnd"/>
      <w:r w:rsidR="00B208B4">
        <w:rPr>
          <w:rFonts w:ascii="Arial" w:hAnsi="Arial" w:cs="Arial"/>
          <w:kern w:val="0"/>
          <w:szCs w:val="21"/>
        </w:rPr>
        <w:t>波谱学奖荣誉证书和奖金</w:t>
      </w:r>
      <w:r w:rsidR="00B208B4">
        <w:rPr>
          <w:rFonts w:ascii="Arial" w:hAnsi="Arial" w:cs="Arial" w:hint="eastAsia"/>
          <w:kern w:val="0"/>
          <w:szCs w:val="21"/>
        </w:rPr>
        <w:t>。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 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附：王天</w:t>
      </w:r>
      <w:proofErr w:type="gramStart"/>
      <w:r>
        <w:rPr>
          <w:rFonts w:ascii="Arial" w:hAnsi="Arial" w:cs="Arial"/>
          <w:kern w:val="0"/>
          <w:szCs w:val="21"/>
        </w:rPr>
        <w:t>眷</w:t>
      </w:r>
      <w:proofErr w:type="gramEnd"/>
      <w:r>
        <w:rPr>
          <w:rFonts w:ascii="Arial" w:hAnsi="Arial" w:cs="Arial"/>
          <w:kern w:val="0"/>
          <w:szCs w:val="21"/>
        </w:rPr>
        <w:t>基金会通讯地址：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　　武汉市</w:t>
      </w:r>
      <w:r>
        <w:rPr>
          <w:rFonts w:ascii="Arial" w:hAnsi="Arial" w:cs="Arial"/>
          <w:kern w:val="0"/>
          <w:szCs w:val="21"/>
        </w:rPr>
        <w:t>71010</w:t>
      </w:r>
      <w:r>
        <w:rPr>
          <w:rFonts w:ascii="Arial" w:hAnsi="Arial" w:cs="Arial"/>
          <w:kern w:val="0"/>
          <w:szCs w:val="21"/>
        </w:rPr>
        <w:t>信箱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　　王天</w:t>
      </w:r>
      <w:proofErr w:type="gramStart"/>
      <w:r>
        <w:rPr>
          <w:rFonts w:ascii="Arial" w:hAnsi="Arial" w:cs="Arial"/>
          <w:kern w:val="0"/>
          <w:szCs w:val="21"/>
        </w:rPr>
        <w:t>眷</w:t>
      </w:r>
      <w:proofErr w:type="gramEnd"/>
      <w:r>
        <w:rPr>
          <w:rFonts w:ascii="Arial" w:hAnsi="Arial" w:cs="Arial"/>
          <w:kern w:val="0"/>
          <w:szCs w:val="21"/>
        </w:rPr>
        <w:t>基金会办公室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　　联系人：毛诗珍</w:t>
      </w:r>
      <w:r w:rsidR="002318C0">
        <w:rPr>
          <w:rFonts w:ascii="Arial" w:hAnsi="Arial" w:cs="Arial" w:hint="eastAsia"/>
          <w:kern w:val="0"/>
          <w:szCs w:val="21"/>
        </w:rPr>
        <w:t>；邮箱：</w:t>
      </w:r>
      <w:r w:rsidR="002318C0">
        <w:rPr>
          <w:rFonts w:ascii="Arial" w:hAnsi="Arial" w:cs="Arial" w:hint="eastAsia"/>
          <w:kern w:val="0"/>
          <w:szCs w:val="21"/>
        </w:rPr>
        <w:t>maosz@wipm.ac.cn</w:t>
      </w:r>
      <w:r w:rsidR="002318C0">
        <w:rPr>
          <w:rFonts w:ascii="Arial" w:hAnsi="Arial" w:cs="Arial" w:hint="eastAsia"/>
          <w:kern w:val="0"/>
          <w:szCs w:val="21"/>
        </w:rPr>
        <w:t>；电话：</w:t>
      </w:r>
      <w:r w:rsidR="002318C0">
        <w:rPr>
          <w:rFonts w:ascii="Arial" w:hAnsi="Arial" w:cs="Arial" w:hint="eastAsia"/>
          <w:kern w:val="0"/>
          <w:szCs w:val="21"/>
        </w:rPr>
        <w:t>027-87197126</w:t>
      </w:r>
    </w:p>
    <w:p w:rsidR="00B208B4" w:rsidRDefault="00B208B4">
      <w:pPr>
        <w:widowControl/>
        <w:spacing w:line="375" w:lineRule="atLeast"/>
        <w:ind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　　邮政编码：</w:t>
      </w:r>
      <w:r>
        <w:rPr>
          <w:rFonts w:ascii="Arial" w:hAnsi="Arial" w:cs="Arial"/>
          <w:kern w:val="0"/>
          <w:szCs w:val="21"/>
        </w:rPr>
        <w:t>430071</w:t>
      </w:r>
    </w:p>
    <w:p w:rsidR="00B208B4" w:rsidRDefault="00B208B4">
      <w:r>
        <w:rPr>
          <w:rFonts w:ascii="Arial" w:hAnsi="Arial" w:cs="Arial"/>
          <w:kern w:val="0"/>
          <w:szCs w:val="21"/>
        </w:rPr>
        <w:t xml:space="preserve">　　</w:t>
      </w:r>
      <w:r>
        <w:rPr>
          <w:rFonts w:ascii="Arial" w:hAnsi="Arial" w:cs="Arial" w:hint="eastAsia"/>
          <w:kern w:val="0"/>
          <w:szCs w:val="21"/>
        </w:rPr>
        <w:t xml:space="preserve">    </w:t>
      </w:r>
    </w:p>
    <w:sectPr w:rsidR="00B208B4" w:rsidSect="001168DD"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66" w:rsidRDefault="00281866" w:rsidP="00DF27CD">
      <w:r>
        <w:separator/>
      </w:r>
    </w:p>
  </w:endnote>
  <w:endnote w:type="continuationSeparator" w:id="0">
    <w:p w:rsidR="00281866" w:rsidRDefault="00281866" w:rsidP="00DF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66" w:rsidRDefault="00281866" w:rsidP="00DF27CD">
      <w:r>
        <w:separator/>
      </w:r>
    </w:p>
  </w:footnote>
  <w:footnote w:type="continuationSeparator" w:id="0">
    <w:p w:rsidR="00281866" w:rsidRDefault="00281866" w:rsidP="00DF27C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13"/>
    <w:rsid w:val="00001D13"/>
    <w:rsid w:val="000125A7"/>
    <w:rsid w:val="00015F53"/>
    <w:rsid w:val="000427F7"/>
    <w:rsid w:val="00045B92"/>
    <w:rsid w:val="00081686"/>
    <w:rsid w:val="00081810"/>
    <w:rsid w:val="00083C08"/>
    <w:rsid w:val="000A30BD"/>
    <w:rsid w:val="000B7CE2"/>
    <w:rsid w:val="000C2A93"/>
    <w:rsid w:val="000D50CD"/>
    <w:rsid w:val="000F118C"/>
    <w:rsid w:val="000F2310"/>
    <w:rsid w:val="000F69C8"/>
    <w:rsid w:val="0010510F"/>
    <w:rsid w:val="001168DD"/>
    <w:rsid w:val="00135C9D"/>
    <w:rsid w:val="0014139E"/>
    <w:rsid w:val="00143239"/>
    <w:rsid w:val="00146CC0"/>
    <w:rsid w:val="001514EB"/>
    <w:rsid w:val="00173505"/>
    <w:rsid w:val="001A0F2A"/>
    <w:rsid w:val="001C5624"/>
    <w:rsid w:val="001F27E6"/>
    <w:rsid w:val="0020215D"/>
    <w:rsid w:val="00211119"/>
    <w:rsid w:val="002318C0"/>
    <w:rsid w:val="00245DF6"/>
    <w:rsid w:val="00252C91"/>
    <w:rsid w:val="0025707B"/>
    <w:rsid w:val="0026047A"/>
    <w:rsid w:val="0026193C"/>
    <w:rsid w:val="00261B24"/>
    <w:rsid w:val="00281866"/>
    <w:rsid w:val="002949C9"/>
    <w:rsid w:val="00296448"/>
    <w:rsid w:val="002A023B"/>
    <w:rsid w:val="002A2D14"/>
    <w:rsid w:val="002B3322"/>
    <w:rsid w:val="002C56FA"/>
    <w:rsid w:val="002D3CDB"/>
    <w:rsid w:val="002E1769"/>
    <w:rsid w:val="003029CA"/>
    <w:rsid w:val="00337149"/>
    <w:rsid w:val="003A4BDB"/>
    <w:rsid w:val="003B6093"/>
    <w:rsid w:val="003D28EE"/>
    <w:rsid w:val="003D4D5C"/>
    <w:rsid w:val="003D7376"/>
    <w:rsid w:val="0040015D"/>
    <w:rsid w:val="0043793C"/>
    <w:rsid w:val="00457EBB"/>
    <w:rsid w:val="0046037A"/>
    <w:rsid w:val="00471522"/>
    <w:rsid w:val="00486267"/>
    <w:rsid w:val="00487A75"/>
    <w:rsid w:val="00496697"/>
    <w:rsid w:val="004A633C"/>
    <w:rsid w:val="004B5C7A"/>
    <w:rsid w:val="004C2810"/>
    <w:rsid w:val="00500FCE"/>
    <w:rsid w:val="005229D5"/>
    <w:rsid w:val="005276CE"/>
    <w:rsid w:val="00533D83"/>
    <w:rsid w:val="00544376"/>
    <w:rsid w:val="00545D91"/>
    <w:rsid w:val="00545FF2"/>
    <w:rsid w:val="005539DD"/>
    <w:rsid w:val="005812C6"/>
    <w:rsid w:val="005870E1"/>
    <w:rsid w:val="00587E38"/>
    <w:rsid w:val="005903A8"/>
    <w:rsid w:val="005B0E6F"/>
    <w:rsid w:val="005C4214"/>
    <w:rsid w:val="005D1E30"/>
    <w:rsid w:val="005F1E80"/>
    <w:rsid w:val="00615DFF"/>
    <w:rsid w:val="00616E57"/>
    <w:rsid w:val="00617EBF"/>
    <w:rsid w:val="00636869"/>
    <w:rsid w:val="006440E3"/>
    <w:rsid w:val="00653202"/>
    <w:rsid w:val="0066481E"/>
    <w:rsid w:val="006677E9"/>
    <w:rsid w:val="00674189"/>
    <w:rsid w:val="00680409"/>
    <w:rsid w:val="006E1132"/>
    <w:rsid w:val="006E1F48"/>
    <w:rsid w:val="006E75DC"/>
    <w:rsid w:val="007238E5"/>
    <w:rsid w:val="007249D1"/>
    <w:rsid w:val="00730134"/>
    <w:rsid w:val="00733830"/>
    <w:rsid w:val="00742862"/>
    <w:rsid w:val="007547D4"/>
    <w:rsid w:val="007637CC"/>
    <w:rsid w:val="00767B89"/>
    <w:rsid w:val="0078274D"/>
    <w:rsid w:val="00783A1A"/>
    <w:rsid w:val="00791BBC"/>
    <w:rsid w:val="007B412C"/>
    <w:rsid w:val="007B660C"/>
    <w:rsid w:val="007D4F13"/>
    <w:rsid w:val="007D5EA4"/>
    <w:rsid w:val="008206A5"/>
    <w:rsid w:val="00825F25"/>
    <w:rsid w:val="008328DF"/>
    <w:rsid w:val="00873CB1"/>
    <w:rsid w:val="00882C74"/>
    <w:rsid w:val="0089394F"/>
    <w:rsid w:val="00897BA2"/>
    <w:rsid w:val="008A0E2B"/>
    <w:rsid w:val="008A5304"/>
    <w:rsid w:val="008C0B5D"/>
    <w:rsid w:val="008C300D"/>
    <w:rsid w:val="008D380F"/>
    <w:rsid w:val="008E162B"/>
    <w:rsid w:val="008E1F94"/>
    <w:rsid w:val="00906909"/>
    <w:rsid w:val="0092061E"/>
    <w:rsid w:val="00936474"/>
    <w:rsid w:val="0096785E"/>
    <w:rsid w:val="00A20BFC"/>
    <w:rsid w:val="00A2167F"/>
    <w:rsid w:val="00A332D4"/>
    <w:rsid w:val="00A4472C"/>
    <w:rsid w:val="00A54BAC"/>
    <w:rsid w:val="00A54BCE"/>
    <w:rsid w:val="00A65083"/>
    <w:rsid w:val="00A774B5"/>
    <w:rsid w:val="00AA4BD4"/>
    <w:rsid w:val="00AC0EF4"/>
    <w:rsid w:val="00AC6561"/>
    <w:rsid w:val="00AD4D79"/>
    <w:rsid w:val="00B0688A"/>
    <w:rsid w:val="00B112A2"/>
    <w:rsid w:val="00B208B4"/>
    <w:rsid w:val="00B230B9"/>
    <w:rsid w:val="00B37EA1"/>
    <w:rsid w:val="00B718E3"/>
    <w:rsid w:val="00BA3974"/>
    <w:rsid w:val="00BA4AC3"/>
    <w:rsid w:val="00BB3AA0"/>
    <w:rsid w:val="00BC3FC4"/>
    <w:rsid w:val="00BF1DF5"/>
    <w:rsid w:val="00C106C9"/>
    <w:rsid w:val="00C14EA4"/>
    <w:rsid w:val="00C1759B"/>
    <w:rsid w:val="00C205E7"/>
    <w:rsid w:val="00C25E58"/>
    <w:rsid w:val="00C35731"/>
    <w:rsid w:val="00C51E84"/>
    <w:rsid w:val="00C60852"/>
    <w:rsid w:val="00C65F2B"/>
    <w:rsid w:val="00C7731C"/>
    <w:rsid w:val="00C81FB8"/>
    <w:rsid w:val="00C935FB"/>
    <w:rsid w:val="00CA0163"/>
    <w:rsid w:val="00CA4266"/>
    <w:rsid w:val="00CB6E5C"/>
    <w:rsid w:val="00CD539A"/>
    <w:rsid w:val="00CE2044"/>
    <w:rsid w:val="00D05F0C"/>
    <w:rsid w:val="00D22207"/>
    <w:rsid w:val="00D374BE"/>
    <w:rsid w:val="00D55DE0"/>
    <w:rsid w:val="00D6648B"/>
    <w:rsid w:val="00D77B80"/>
    <w:rsid w:val="00D90779"/>
    <w:rsid w:val="00DA2089"/>
    <w:rsid w:val="00DC2514"/>
    <w:rsid w:val="00DF27CD"/>
    <w:rsid w:val="00E05493"/>
    <w:rsid w:val="00E12416"/>
    <w:rsid w:val="00E12C46"/>
    <w:rsid w:val="00E3669F"/>
    <w:rsid w:val="00E708D7"/>
    <w:rsid w:val="00E7475D"/>
    <w:rsid w:val="00E82440"/>
    <w:rsid w:val="00E82D29"/>
    <w:rsid w:val="00E85C88"/>
    <w:rsid w:val="00E87D3B"/>
    <w:rsid w:val="00EA3333"/>
    <w:rsid w:val="00ED00DE"/>
    <w:rsid w:val="00EE6275"/>
    <w:rsid w:val="00EF3897"/>
    <w:rsid w:val="00EF66FF"/>
    <w:rsid w:val="00F14719"/>
    <w:rsid w:val="00F24988"/>
    <w:rsid w:val="00F418DA"/>
    <w:rsid w:val="00F43099"/>
    <w:rsid w:val="00F726F2"/>
    <w:rsid w:val="00F76691"/>
    <w:rsid w:val="00F92753"/>
    <w:rsid w:val="00FB77FD"/>
    <w:rsid w:val="00FE2DFF"/>
    <w:rsid w:val="00FF1B75"/>
    <w:rsid w:val="1C4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link w:val="a3"/>
    <w:rsid w:val="001168DD"/>
    <w:rPr>
      <w:b/>
      <w:bCs/>
      <w:kern w:val="2"/>
      <w:sz w:val="21"/>
    </w:rPr>
  </w:style>
  <w:style w:type="character" w:styleId="a4">
    <w:name w:val="annotation reference"/>
    <w:rsid w:val="001168DD"/>
    <w:rPr>
      <w:sz w:val="21"/>
      <w:szCs w:val="21"/>
    </w:rPr>
  </w:style>
  <w:style w:type="character" w:customStyle="1" w:styleId="Char0">
    <w:name w:val="批注文字 Char"/>
    <w:link w:val="a5"/>
    <w:rsid w:val="001168DD"/>
    <w:rPr>
      <w:kern w:val="2"/>
      <w:sz w:val="21"/>
    </w:rPr>
  </w:style>
  <w:style w:type="character" w:customStyle="1" w:styleId="Char1">
    <w:name w:val="批注框文本 Char"/>
    <w:link w:val="a6"/>
    <w:rsid w:val="001168DD"/>
    <w:rPr>
      <w:kern w:val="2"/>
      <w:sz w:val="18"/>
      <w:szCs w:val="18"/>
    </w:rPr>
  </w:style>
  <w:style w:type="character" w:customStyle="1" w:styleId="Char2">
    <w:name w:val="页眉 Char"/>
    <w:link w:val="a7"/>
    <w:rsid w:val="001168DD"/>
    <w:rPr>
      <w:kern w:val="2"/>
      <w:sz w:val="18"/>
      <w:szCs w:val="18"/>
    </w:rPr>
  </w:style>
  <w:style w:type="character" w:customStyle="1" w:styleId="Char3">
    <w:name w:val="页脚 Char"/>
    <w:link w:val="a8"/>
    <w:rsid w:val="001168DD"/>
    <w:rPr>
      <w:kern w:val="2"/>
      <w:sz w:val="18"/>
      <w:szCs w:val="18"/>
    </w:rPr>
  </w:style>
  <w:style w:type="paragraph" w:styleId="a3">
    <w:name w:val="annotation subject"/>
    <w:basedOn w:val="a5"/>
    <w:next w:val="a5"/>
    <w:link w:val="Char"/>
    <w:rsid w:val="001168DD"/>
    <w:rPr>
      <w:b/>
      <w:bCs/>
    </w:rPr>
  </w:style>
  <w:style w:type="paragraph" w:styleId="a7">
    <w:name w:val="header"/>
    <w:basedOn w:val="a"/>
    <w:link w:val="Char2"/>
    <w:rsid w:val="0011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3"/>
    <w:rsid w:val="0011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1168DD"/>
    <w:rPr>
      <w:sz w:val="18"/>
      <w:szCs w:val="18"/>
    </w:rPr>
  </w:style>
  <w:style w:type="paragraph" w:styleId="a5">
    <w:name w:val="annotation text"/>
    <w:basedOn w:val="a"/>
    <w:link w:val="Char0"/>
    <w:rsid w:val="001168DD"/>
    <w:pPr>
      <w:jc w:val="left"/>
    </w:pPr>
  </w:style>
  <w:style w:type="paragraph" w:styleId="a9">
    <w:name w:val="Revision"/>
    <w:hidden/>
    <w:uiPriority w:val="99"/>
    <w:unhideWhenUsed/>
    <w:rsid w:val="008206A5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link w:val="a3"/>
    <w:rsid w:val="001168DD"/>
    <w:rPr>
      <w:b/>
      <w:bCs/>
      <w:kern w:val="2"/>
      <w:sz w:val="21"/>
    </w:rPr>
  </w:style>
  <w:style w:type="character" w:styleId="a4">
    <w:name w:val="annotation reference"/>
    <w:rsid w:val="001168DD"/>
    <w:rPr>
      <w:sz w:val="21"/>
      <w:szCs w:val="21"/>
    </w:rPr>
  </w:style>
  <w:style w:type="character" w:customStyle="1" w:styleId="Char0">
    <w:name w:val="批注文字 Char"/>
    <w:link w:val="a5"/>
    <w:rsid w:val="001168DD"/>
    <w:rPr>
      <w:kern w:val="2"/>
      <w:sz w:val="21"/>
    </w:rPr>
  </w:style>
  <w:style w:type="character" w:customStyle="1" w:styleId="Char1">
    <w:name w:val="批注框文本 Char"/>
    <w:link w:val="a6"/>
    <w:rsid w:val="001168DD"/>
    <w:rPr>
      <w:kern w:val="2"/>
      <w:sz w:val="18"/>
      <w:szCs w:val="18"/>
    </w:rPr>
  </w:style>
  <w:style w:type="character" w:customStyle="1" w:styleId="Char2">
    <w:name w:val="页眉 Char"/>
    <w:link w:val="a7"/>
    <w:rsid w:val="001168DD"/>
    <w:rPr>
      <w:kern w:val="2"/>
      <w:sz w:val="18"/>
      <w:szCs w:val="18"/>
    </w:rPr>
  </w:style>
  <w:style w:type="character" w:customStyle="1" w:styleId="Char3">
    <w:name w:val="页脚 Char"/>
    <w:link w:val="a8"/>
    <w:rsid w:val="001168DD"/>
    <w:rPr>
      <w:kern w:val="2"/>
      <w:sz w:val="18"/>
      <w:szCs w:val="18"/>
    </w:rPr>
  </w:style>
  <w:style w:type="paragraph" w:styleId="a3">
    <w:name w:val="annotation subject"/>
    <w:basedOn w:val="a5"/>
    <w:next w:val="a5"/>
    <w:link w:val="Char"/>
    <w:rsid w:val="001168DD"/>
    <w:rPr>
      <w:b/>
      <w:bCs/>
    </w:rPr>
  </w:style>
  <w:style w:type="paragraph" w:styleId="a7">
    <w:name w:val="header"/>
    <w:basedOn w:val="a"/>
    <w:link w:val="Char2"/>
    <w:rsid w:val="0011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3"/>
    <w:rsid w:val="0011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1168DD"/>
    <w:rPr>
      <w:sz w:val="18"/>
      <w:szCs w:val="18"/>
    </w:rPr>
  </w:style>
  <w:style w:type="paragraph" w:styleId="a5">
    <w:name w:val="annotation text"/>
    <w:basedOn w:val="a"/>
    <w:link w:val="Char0"/>
    <w:rsid w:val="001168DD"/>
    <w:pPr>
      <w:jc w:val="left"/>
    </w:pPr>
  </w:style>
  <w:style w:type="paragraph" w:styleId="a9">
    <w:name w:val="Revision"/>
    <w:hidden/>
    <w:uiPriority w:val="99"/>
    <w:unhideWhenUsed/>
    <w:rsid w:val="008206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m.ac.cn/xscbw/bpxzz/wtj/200912/W020100513539466342744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B74C-5D59-4DC2-BA85-71DAC292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TUP</Company>
  <LinksUpToDate>false</LinksUpToDate>
  <CharactersWithSpaces>1014</CharactersWithSpaces>
  <SharedDoc>false</SharedDoc>
  <HLinks>
    <vt:vector size="6" baseType="variant">
      <vt:variant>
        <vt:i4>7143468</vt:i4>
      </vt:variant>
      <vt:variant>
        <vt:i4>0</vt:i4>
      </vt:variant>
      <vt:variant>
        <vt:i4>0</vt:i4>
      </vt:variant>
      <vt:variant>
        <vt:i4>5</vt:i4>
      </vt:variant>
      <vt:variant>
        <vt:lpwstr>http://www.wipm.ac.cn/xscbw/bpxzz/wtj/200912/W020100513539466342744.doc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王天眷波谱学奖条例</dc:title>
  <dc:creator>O02Li</dc:creator>
  <cp:lastModifiedBy>eo</cp:lastModifiedBy>
  <cp:revision>2</cp:revision>
  <cp:lastPrinted>2022-03-04T08:24:00Z</cp:lastPrinted>
  <dcterms:created xsi:type="dcterms:W3CDTF">2022-03-09T09:44:00Z</dcterms:created>
  <dcterms:modified xsi:type="dcterms:W3CDTF">2022-03-09T09:44:00Z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